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A1" w:rsidRDefault="005A40A1" w:rsidP="007F001B">
      <w:pPr>
        <w:ind w:left="1080"/>
      </w:pPr>
      <w:r>
        <w:rPr>
          <w:noProof/>
        </w:rPr>
        <w:drawing>
          <wp:inline distT="0" distB="0" distL="0" distR="0">
            <wp:extent cx="4658264" cy="1027725"/>
            <wp:effectExtent l="0" t="0" r="0" b="1270"/>
            <wp:docPr id="1" name="Picture 1" descr="http://cesrockville.org/uploads/CESummer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srockville.org/uploads/CESummer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483" cy="105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A1" w:rsidRDefault="005A40A1" w:rsidP="002B425C">
      <w:pPr>
        <w:ind w:left="2160" w:firstLine="720"/>
        <w:rPr>
          <w:rStyle w:val="Strong"/>
          <w:rFonts w:ascii="Helvetica" w:hAnsi="Helvetica" w:cs="Helvetica"/>
          <w:color w:val="333333"/>
          <w:sz w:val="27"/>
          <w:szCs w:val="27"/>
          <w:shd w:val="clear" w:color="auto" w:fill="F7F7F7"/>
        </w:rPr>
      </w:pPr>
      <w:r>
        <w:rPr>
          <w:rStyle w:val="Strong"/>
          <w:rFonts w:ascii="Helvetica" w:hAnsi="Helvetica" w:cs="Helvetica"/>
          <w:color w:val="333333"/>
          <w:sz w:val="27"/>
          <w:szCs w:val="27"/>
          <w:shd w:val="clear" w:color="auto" w:fill="F7F7F7"/>
        </w:rPr>
        <w:t>Small Groups. Big Advantages.</w:t>
      </w:r>
    </w:p>
    <w:p w:rsidR="005A40A1" w:rsidRPr="007F001B" w:rsidRDefault="002B425C" w:rsidP="005A40A1">
      <w:pPr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</w:pPr>
      <w:r w:rsidRPr="007F001B">
        <w:rPr>
          <w:rStyle w:val="Strong"/>
          <w:rFonts w:ascii="Helvetica" w:hAnsi="Helvetica" w:cs="Helvetica"/>
          <w:color w:val="333333"/>
          <w:sz w:val="24"/>
          <w:szCs w:val="24"/>
          <w:shd w:val="clear" w:color="auto" w:fill="F7F7F7"/>
        </w:rPr>
        <w:t xml:space="preserve">Rockville </w:t>
      </w:r>
      <w:r w:rsidR="005A40A1" w:rsidRPr="007F001B">
        <w:rPr>
          <w:rStyle w:val="Strong"/>
          <w:rFonts w:ascii="Helvetica" w:hAnsi="Helvetica" w:cs="Helvetica"/>
          <w:color w:val="333333"/>
          <w:sz w:val="24"/>
          <w:szCs w:val="24"/>
          <w:shd w:val="clear" w:color="auto" w:fill="F7F7F7"/>
        </w:rPr>
        <w:t xml:space="preserve">ASDEC Families!  </w:t>
      </w:r>
      <w:r w:rsidR="005A40A1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>Do you need more hours to keep your child busy after their morning program?  Or care before your program begins?  No problem! We’ve got you covered!</w:t>
      </w:r>
    </w:p>
    <w:p w:rsidR="002B425C" w:rsidRPr="007F001B" w:rsidRDefault="005A40A1" w:rsidP="005A40A1">
      <w:pPr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</w:pPr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 xml:space="preserve">Our program is </w:t>
      </w:r>
      <w:r w:rsidRPr="007F001B">
        <w:rPr>
          <w:rStyle w:val="Strong"/>
          <w:rFonts w:ascii="Helvetica" w:hAnsi="Helvetica" w:cs="Helvetica"/>
          <w:color w:val="333333"/>
          <w:sz w:val="24"/>
          <w:szCs w:val="24"/>
          <w:shd w:val="clear" w:color="auto" w:fill="F7F7F7"/>
        </w:rPr>
        <w:t>located on the ASDEC Rockville cam</w:t>
      </w:r>
      <w:r w:rsidR="002B425C" w:rsidRPr="007F001B">
        <w:rPr>
          <w:rStyle w:val="Strong"/>
          <w:rFonts w:ascii="Helvetica" w:hAnsi="Helvetica" w:cs="Helvetica"/>
          <w:color w:val="333333"/>
          <w:sz w:val="24"/>
          <w:szCs w:val="24"/>
          <w:shd w:val="clear" w:color="auto" w:fill="F7F7F7"/>
        </w:rPr>
        <w:t>pus</w:t>
      </w:r>
      <w:r w:rsidR="002B425C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 xml:space="preserve"> at 22 West Jefferson Street, so no transportation is required!  </w:t>
      </w:r>
    </w:p>
    <w:p w:rsidR="005A40A1" w:rsidRPr="007F001B" w:rsidRDefault="002B425C" w:rsidP="005A40A1">
      <w:pPr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</w:pPr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>An ASDEC staff member will walk your child over to our camp staff who will sign them in to our program.</w:t>
      </w:r>
      <w:r w:rsidR="005A40A1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 xml:space="preserve">  We run a ten-week summer camp that supports the before and after care needs of families in the ASDEC summer program.</w:t>
      </w:r>
    </w:p>
    <w:p w:rsidR="002B425C" w:rsidRPr="007F001B" w:rsidRDefault="005A40A1" w:rsidP="002B425C">
      <w:pPr>
        <w:spacing w:after="0"/>
        <w:rPr>
          <w:rStyle w:val="Strong"/>
          <w:rFonts w:ascii="Helvetica" w:hAnsi="Helvetica" w:cs="Helvetica"/>
          <w:color w:val="333333"/>
          <w:sz w:val="24"/>
          <w:szCs w:val="24"/>
          <w:shd w:val="clear" w:color="auto" w:fill="F7F7F7"/>
        </w:rPr>
      </w:pPr>
      <w:r w:rsidRPr="007F001B">
        <w:rPr>
          <w:rStyle w:val="Strong"/>
          <w:rFonts w:ascii="Helvetica" w:hAnsi="Helvetica" w:cs="Helvetica"/>
          <w:color w:val="333333"/>
          <w:sz w:val="24"/>
          <w:szCs w:val="24"/>
          <w:shd w:val="clear" w:color="auto" w:fill="F7F7F7"/>
        </w:rPr>
        <w:t>Care is available from:</w:t>
      </w:r>
      <w:r w:rsidRPr="007F001B">
        <w:rPr>
          <w:rStyle w:val="Strong"/>
          <w:rFonts w:ascii="Helvetica" w:hAnsi="Helvetica" w:cs="Helvetica"/>
          <w:color w:val="333333"/>
          <w:sz w:val="24"/>
          <w:szCs w:val="24"/>
          <w:shd w:val="clear" w:color="auto" w:fill="F7F7F7"/>
        </w:rPr>
        <w:tab/>
      </w:r>
      <w:r w:rsidR="002B425C" w:rsidRPr="007F001B">
        <w:rPr>
          <w:rStyle w:val="Strong"/>
          <w:rFonts w:ascii="Helvetica" w:hAnsi="Helvetica" w:cs="Helvetica"/>
          <w:color w:val="333333"/>
          <w:sz w:val="24"/>
          <w:szCs w:val="24"/>
          <w:shd w:val="clear" w:color="auto" w:fill="F7F7F7"/>
        </w:rPr>
        <w:t xml:space="preserve">  </w:t>
      </w:r>
      <w:r w:rsidR="002B425C" w:rsidRPr="007F001B">
        <w:rPr>
          <w:rStyle w:val="Strong"/>
          <w:rFonts w:ascii="Helvetica" w:hAnsi="Helvetica" w:cs="Helvetica"/>
          <w:color w:val="333333"/>
          <w:sz w:val="24"/>
          <w:szCs w:val="24"/>
          <w:shd w:val="clear" w:color="auto" w:fill="F7F7F7"/>
        </w:rPr>
        <w:tab/>
        <w:t>Time</w:t>
      </w:r>
      <w:r w:rsidR="002B425C" w:rsidRPr="007F001B">
        <w:rPr>
          <w:rStyle w:val="Strong"/>
          <w:rFonts w:ascii="Helvetica" w:hAnsi="Helvetica" w:cs="Helvetica"/>
          <w:color w:val="333333"/>
          <w:sz w:val="24"/>
          <w:szCs w:val="24"/>
          <w:shd w:val="clear" w:color="auto" w:fill="F7F7F7"/>
        </w:rPr>
        <w:tab/>
      </w:r>
      <w:r w:rsidR="002B425C" w:rsidRPr="007F001B">
        <w:rPr>
          <w:rStyle w:val="Strong"/>
          <w:rFonts w:ascii="Helvetica" w:hAnsi="Helvetica" w:cs="Helvetica"/>
          <w:color w:val="333333"/>
          <w:sz w:val="24"/>
          <w:szCs w:val="24"/>
          <w:shd w:val="clear" w:color="auto" w:fill="F7F7F7"/>
        </w:rPr>
        <w:tab/>
        <w:t xml:space="preserve">     Cost per week</w:t>
      </w:r>
    </w:p>
    <w:p w:rsidR="005A40A1" w:rsidRPr="007F001B" w:rsidRDefault="007F001B" w:rsidP="007F001B">
      <w:pPr>
        <w:spacing w:after="0"/>
        <w:ind w:firstLine="720"/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</w:pPr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>Early Bird Care</w:t>
      </w:r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</w:r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</w:r>
      <w:r w:rsidR="002B425C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 xml:space="preserve"> </w:t>
      </w:r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</w:r>
      <w:r w:rsidR="002B425C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 xml:space="preserve"> 8</w:t>
      </w:r>
      <w:r w:rsidR="005A40A1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>:00 – 9:00 a.m.</w:t>
      </w:r>
      <w:r w:rsidR="005A40A1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</w:r>
      <w:r w:rsidR="002B425C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</w:r>
      <w:r w:rsidR="005A40A1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>$</w:t>
      </w:r>
      <w:r w:rsidR="002B425C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 xml:space="preserve">  </w:t>
      </w:r>
      <w:r w:rsidR="005A40A1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>50</w:t>
      </w:r>
      <w:r w:rsidR="002B425C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 xml:space="preserve"> </w:t>
      </w:r>
    </w:p>
    <w:p w:rsidR="002B425C" w:rsidRPr="007F001B" w:rsidRDefault="007F001B" w:rsidP="002B425C">
      <w:pPr>
        <w:spacing w:after="0"/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</w:pPr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  <w:t>Lunch (bring your own)</w:t>
      </w:r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</w:r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</w:r>
      <w:r w:rsidR="002B425C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>12:00 – 1:00 p.m.</w:t>
      </w:r>
      <w:r w:rsidR="002B425C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</w:r>
      <w:r w:rsidR="002B425C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  <w:t>$  50</w:t>
      </w:r>
    </w:p>
    <w:p w:rsidR="002B425C" w:rsidRPr="007F001B" w:rsidRDefault="007F001B" w:rsidP="002B425C">
      <w:pPr>
        <w:spacing w:after="0"/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</w:pPr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  <w:t>Swim MWF/Free play TTH</w:t>
      </w:r>
      <w:r w:rsidR="002B425C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 xml:space="preserve"> </w:t>
      </w:r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  <w:t xml:space="preserve"> </w:t>
      </w:r>
      <w:r w:rsidR="002B425C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>1:00 – 3:00 p.m.</w:t>
      </w:r>
      <w:r w:rsidR="002B425C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</w:r>
      <w:r w:rsidR="002B425C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  <w:t>$100</w:t>
      </w:r>
    </w:p>
    <w:p w:rsidR="002B425C" w:rsidRPr="007F001B" w:rsidRDefault="002B425C" w:rsidP="002B425C">
      <w:pPr>
        <w:spacing w:after="0"/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</w:pPr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</w:r>
      <w:r w:rsidR="007F001B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>Aftercare</w:t>
      </w:r>
      <w:r w:rsidR="007F001B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</w:r>
      <w:r w:rsidR="007F001B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</w:r>
      <w:r w:rsidR="007F001B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  <w:t xml:space="preserve">           </w:t>
      </w:r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>3:00 – 4:30 p.m.</w:t>
      </w:r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</w:r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ab/>
        <w:t>$100</w:t>
      </w:r>
    </w:p>
    <w:p w:rsidR="007F001B" w:rsidRPr="007F001B" w:rsidRDefault="007F001B" w:rsidP="002B425C">
      <w:pPr>
        <w:spacing w:after="0"/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</w:pPr>
    </w:p>
    <w:p w:rsidR="00853218" w:rsidRPr="007F001B" w:rsidRDefault="00673ABA" w:rsidP="00853218">
      <w:pPr>
        <w:spacing w:after="0"/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</w:pPr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 xml:space="preserve">Register on our website at </w:t>
      </w:r>
      <w:hyperlink r:id="rId5" w:history="1">
        <w:r w:rsidRPr="007F001B">
          <w:rPr>
            <w:rStyle w:val="Hyperlink"/>
            <w:rFonts w:ascii="Helvetica" w:hAnsi="Helvetica" w:cs="Helvetica"/>
            <w:sz w:val="24"/>
            <w:szCs w:val="24"/>
            <w:shd w:val="clear" w:color="auto" w:fill="F7F7F7"/>
          </w:rPr>
          <w:t>www.cesrockville.org/summer</w:t>
        </w:r>
      </w:hyperlink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 xml:space="preserve">.  </w:t>
      </w:r>
    </w:p>
    <w:p w:rsidR="00673ABA" w:rsidRPr="007F001B" w:rsidRDefault="00673ABA" w:rsidP="00673ABA">
      <w:pPr>
        <w:spacing w:after="0"/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</w:pPr>
      <w:bookmarkStart w:id="0" w:name="_GoBack"/>
      <w:bookmarkEnd w:id="0"/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>You will be eligible for care any of these weeks following your ASDEC program.</w:t>
      </w:r>
      <w:r w:rsidR="007F001B"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 xml:space="preserve"> There is no column for lunch, but we will make those arrangements when you register. </w:t>
      </w:r>
      <w:r w:rsidRPr="007F001B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7F7F7"/>
        </w:rPr>
        <w:t xml:space="preserve"> (Of course, feel free to sign up for other weeks of camp in June and August if they meet your needs!</w:t>
      </w:r>
    </w:p>
    <w:p w:rsidR="00673ABA" w:rsidRPr="00673ABA" w:rsidRDefault="00673ABA" w:rsidP="00673ABA">
      <w:pPr>
        <w:spacing w:after="0"/>
        <w:rPr>
          <w:rFonts w:ascii="Helvetica" w:hAnsi="Helvetica" w:cs="Helvetica"/>
          <w:bCs/>
          <w:color w:val="333333"/>
          <w:sz w:val="27"/>
          <w:szCs w:val="27"/>
          <w:shd w:val="clear" w:color="auto" w:fill="F7F7F7"/>
        </w:rPr>
      </w:pPr>
      <w:r w:rsidRPr="00673ABA">
        <w:rPr>
          <w:rFonts w:ascii="Helvetica" w:eastAsia="Times New Roman" w:hAnsi="Helvetica" w:cs="Helvetica"/>
          <w:b/>
          <w:bCs/>
          <w:color w:val="0000FF"/>
          <w:sz w:val="23"/>
          <w:szCs w:val="23"/>
        </w:rPr>
        <w:t xml:space="preserve">Camp Cardinal Weekly </w:t>
      </w:r>
      <w:r w:rsidRPr="00673ABA">
        <w:rPr>
          <w:rFonts w:ascii="Helvetica" w:eastAsia="Times New Roman" w:hAnsi="Helvetica" w:cs="Helvetica"/>
          <w:bCs/>
          <w:color w:val="0000FF"/>
          <w:sz w:val="23"/>
          <w:szCs w:val="23"/>
        </w:rPr>
        <w:t>Camps for ages 6 - 10 - </w:t>
      </w:r>
      <w:r w:rsidRPr="00673ABA">
        <w:rPr>
          <w:rFonts w:ascii="Helvetica" w:eastAsia="Times New Roman" w:hAnsi="Helvetica" w:cs="Helvetica"/>
          <w:bCs/>
          <w:i/>
          <w:iCs/>
          <w:color w:val="0000FF"/>
          <w:sz w:val="23"/>
          <w:szCs w:val="23"/>
        </w:rPr>
        <w:t>One week session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21"/>
        <w:gridCol w:w="1411"/>
        <w:gridCol w:w="1090"/>
        <w:gridCol w:w="1891"/>
        <w:gridCol w:w="1491"/>
      </w:tblGrid>
      <w:tr w:rsidR="00673ABA" w:rsidRPr="00673ABA" w:rsidTr="00673A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6409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Early Bird</w:t>
            </w: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(8am-9am)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Theme Ext. Activities</w:t>
            </w: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(1pm-3pm)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Snack/Aftercare</w:t>
            </w: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(3pm-4:30pm)</w:t>
            </w:r>
          </w:p>
        </w:tc>
      </w:tr>
      <w:tr w:rsidR="00673ABA" w:rsidRPr="00673ABA" w:rsidTr="00673A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Week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July 9 - 13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8pt;height:16.2pt" o:ole="">
                  <v:imagedata r:id="rId6" o:title=""/>
                </v:shape>
                <w:control r:id="rId7" w:name="DefaultOcxName22" w:shapeid="_x0000_i1050"/>
              </w:object>
            </w: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$50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225" w:dyaOrig="225">
                <v:shape id="_x0000_i1053" type="#_x0000_t75" style="width:18pt;height:16.2pt" o:ole="">
                  <v:imagedata r:id="rId6" o:title=""/>
                </v:shape>
                <w:control r:id="rId8" w:name="DefaultOcxName23" w:shapeid="_x0000_i1053"/>
              </w:object>
            </w: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$100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225" w:dyaOrig="225">
                <v:shape id="_x0000_i1056" type="#_x0000_t75" style="width:18pt;height:16.2pt" o:ole="">
                  <v:imagedata r:id="rId6" o:title=""/>
                </v:shape>
                <w:control r:id="rId9" w:name="DefaultOcxName24" w:shapeid="_x0000_i1056"/>
              </w:object>
            </w: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$100</w:t>
            </w:r>
          </w:p>
        </w:tc>
      </w:tr>
      <w:tr w:rsidR="00673ABA" w:rsidRPr="00673ABA" w:rsidTr="00673A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Week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July 16 - 20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225" w:dyaOrig="225">
                <v:shape id="_x0000_i1059" type="#_x0000_t75" style="width:18pt;height:16.2pt" o:ole="">
                  <v:imagedata r:id="rId6" o:title=""/>
                </v:shape>
                <w:control r:id="rId10" w:name="DefaultOcxName27" w:shapeid="_x0000_i1059"/>
              </w:object>
            </w: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$50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225" w:dyaOrig="225">
                <v:shape id="_x0000_i1062" type="#_x0000_t75" style="width:18pt;height:16.2pt" o:ole="">
                  <v:imagedata r:id="rId6" o:title=""/>
                </v:shape>
                <w:control r:id="rId11" w:name="DefaultOcxName28" w:shapeid="_x0000_i1062"/>
              </w:object>
            </w: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$100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225" w:dyaOrig="225">
                <v:shape id="_x0000_i1065" type="#_x0000_t75" style="width:18pt;height:16.2pt" o:ole="">
                  <v:imagedata r:id="rId6" o:title=""/>
                </v:shape>
                <w:control r:id="rId12" w:name="DefaultOcxName29" w:shapeid="_x0000_i1065"/>
              </w:object>
            </w: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$100</w:t>
            </w:r>
          </w:p>
        </w:tc>
      </w:tr>
      <w:tr w:rsidR="00673ABA" w:rsidRPr="00673ABA" w:rsidTr="00673A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Week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July 23 - 27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225" w:dyaOrig="225">
                <v:shape id="_x0000_i1068" type="#_x0000_t75" style="width:18pt;height:16.2pt" o:ole="">
                  <v:imagedata r:id="rId6" o:title=""/>
                </v:shape>
                <w:control r:id="rId13" w:name="DefaultOcxName32" w:shapeid="_x0000_i1068"/>
              </w:object>
            </w: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$50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225" w:dyaOrig="225">
                <v:shape id="_x0000_i1071" type="#_x0000_t75" style="width:18pt;height:16.2pt" o:ole="">
                  <v:imagedata r:id="rId6" o:title=""/>
                </v:shape>
                <w:control r:id="rId14" w:name="DefaultOcxName33" w:shapeid="_x0000_i1071"/>
              </w:object>
            </w: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$100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225" w:dyaOrig="225">
                <v:shape id="_x0000_i1074" type="#_x0000_t75" style="width:18pt;height:16.2pt" o:ole="">
                  <v:imagedata r:id="rId6" o:title=""/>
                </v:shape>
                <w:control r:id="rId15" w:name="DefaultOcxName34" w:shapeid="_x0000_i1074"/>
              </w:object>
            </w: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$100</w:t>
            </w:r>
          </w:p>
        </w:tc>
      </w:tr>
      <w:tr w:rsidR="00673ABA" w:rsidRPr="00673ABA" w:rsidTr="00673A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Week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July 30 - Aug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225" w:dyaOrig="225">
                <v:shape id="_x0000_i1077" type="#_x0000_t75" style="width:18pt;height:16.2pt" o:ole="">
                  <v:imagedata r:id="rId6" o:title=""/>
                </v:shape>
                <w:control r:id="rId16" w:name="DefaultOcxName37" w:shapeid="_x0000_i1077"/>
              </w:object>
            </w: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$50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225" w:dyaOrig="225">
                <v:shape id="_x0000_i1080" type="#_x0000_t75" style="width:18pt;height:16.2pt" o:ole="">
                  <v:imagedata r:id="rId6" o:title=""/>
                </v:shape>
                <w:control r:id="rId17" w:name="DefaultOcxName38" w:shapeid="_x0000_i1080"/>
              </w:object>
            </w: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$100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73ABA" w:rsidRPr="00673ABA" w:rsidRDefault="00673ABA" w:rsidP="00673AB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225" w:dyaOrig="225">
                <v:shape id="_x0000_i1083" type="#_x0000_t75" style="width:18pt;height:16.2pt" o:ole="">
                  <v:imagedata r:id="rId6" o:title=""/>
                </v:shape>
                <w:control r:id="rId18" w:name="DefaultOcxName39" w:shapeid="_x0000_i1083"/>
              </w:object>
            </w:r>
            <w:r w:rsidRPr="00673AB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$100</w:t>
            </w:r>
          </w:p>
        </w:tc>
      </w:tr>
    </w:tbl>
    <w:p w:rsidR="002B425C" w:rsidRDefault="002B425C" w:rsidP="002B425C">
      <w:pPr>
        <w:spacing w:after="0"/>
        <w:rPr>
          <w:rStyle w:val="Strong"/>
          <w:rFonts w:ascii="Helvetica" w:hAnsi="Helvetica" w:cs="Helvetica"/>
          <w:b w:val="0"/>
          <w:color w:val="333333"/>
          <w:sz w:val="27"/>
          <w:szCs w:val="27"/>
          <w:shd w:val="clear" w:color="auto" w:fill="F7F7F7"/>
        </w:rPr>
      </w:pPr>
    </w:p>
    <w:p w:rsidR="007F001B" w:rsidRDefault="007F001B" w:rsidP="002B425C">
      <w:pPr>
        <w:spacing w:after="0"/>
        <w:rPr>
          <w:rStyle w:val="Strong"/>
          <w:rFonts w:ascii="Helvetica" w:hAnsi="Helvetica" w:cs="Helvetica"/>
          <w:b w:val="0"/>
          <w:color w:val="333333"/>
          <w:sz w:val="27"/>
          <w:szCs w:val="27"/>
          <w:shd w:val="clear" w:color="auto" w:fill="F7F7F7"/>
        </w:rPr>
      </w:pPr>
      <w:r>
        <w:rPr>
          <w:rStyle w:val="Strong"/>
          <w:rFonts w:ascii="Helvetica" w:hAnsi="Helvetica" w:cs="Helvetica"/>
          <w:b w:val="0"/>
          <w:color w:val="333333"/>
          <w:sz w:val="27"/>
          <w:szCs w:val="27"/>
          <w:shd w:val="clear" w:color="auto" w:fill="F7F7F7"/>
        </w:rPr>
        <w:t xml:space="preserve">For more information, call CESummer Camp Director, Marion Entwisle at 301-424-6550 or email her at </w:t>
      </w:r>
      <w:hyperlink r:id="rId19" w:history="1">
        <w:r w:rsidRPr="00A20865">
          <w:rPr>
            <w:rStyle w:val="Hyperlink"/>
            <w:rFonts w:ascii="Helvetica" w:hAnsi="Helvetica" w:cs="Helvetica"/>
            <w:sz w:val="27"/>
            <w:szCs w:val="27"/>
            <w:shd w:val="clear" w:color="auto" w:fill="F7F7F7"/>
          </w:rPr>
          <w:t>mentwisle@cesrockville.org</w:t>
        </w:r>
      </w:hyperlink>
      <w:r>
        <w:rPr>
          <w:rStyle w:val="Strong"/>
          <w:rFonts w:ascii="Helvetica" w:hAnsi="Helvetica" w:cs="Helvetica"/>
          <w:b w:val="0"/>
          <w:color w:val="333333"/>
          <w:sz w:val="27"/>
          <w:szCs w:val="27"/>
          <w:shd w:val="clear" w:color="auto" w:fill="F7F7F7"/>
        </w:rPr>
        <w:t xml:space="preserve">.  </w:t>
      </w:r>
    </w:p>
    <w:p w:rsidR="002B425C" w:rsidRDefault="002B425C" w:rsidP="002B425C">
      <w:pPr>
        <w:spacing w:after="0"/>
        <w:rPr>
          <w:rStyle w:val="Strong"/>
          <w:rFonts w:ascii="Helvetica" w:hAnsi="Helvetica" w:cs="Helvetica"/>
          <w:b w:val="0"/>
          <w:color w:val="333333"/>
          <w:sz w:val="27"/>
          <w:szCs w:val="27"/>
          <w:shd w:val="clear" w:color="auto" w:fill="F7F7F7"/>
        </w:rPr>
      </w:pPr>
    </w:p>
    <w:p w:rsidR="002B425C" w:rsidRDefault="002B425C" w:rsidP="002B425C">
      <w:pPr>
        <w:spacing w:after="0"/>
        <w:rPr>
          <w:rStyle w:val="Strong"/>
          <w:rFonts w:ascii="Helvetica" w:hAnsi="Helvetica" w:cs="Helvetica"/>
          <w:b w:val="0"/>
          <w:color w:val="333333"/>
          <w:sz w:val="27"/>
          <w:szCs w:val="27"/>
          <w:shd w:val="clear" w:color="auto" w:fill="F7F7F7"/>
        </w:rPr>
      </w:pPr>
    </w:p>
    <w:p w:rsidR="005A40A1" w:rsidRDefault="005A40A1" w:rsidP="002B425C">
      <w:pPr>
        <w:spacing w:after="0"/>
        <w:rPr>
          <w:rStyle w:val="Strong"/>
          <w:rFonts w:ascii="Helvetica" w:hAnsi="Helvetica" w:cs="Helvetica"/>
          <w:b w:val="0"/>
          <w:color w:val="333333"/>
          <w:sz w:val="27"/>
          <w:szCs w:val="27"/>
          <w:shd w:val="clear" w:color="auto" w:fill="F7F7F7"/>
        </w:rPr>
      </w:pPr>
    </w:p>
    <w:p w:rsidR="005A40A1" w:rsidRPr="005A40A1" w:rsidRDefault="005A40A1" w:rsidP="005A40A1">
      <w:pPr>
        <w:rPr>
          <w:rFonts w:ascii="Helvetica" w:hAnsi="Helvetica" w:cs="Helvetica"/>
          <w:bCs/>
          <w:color w:val="333333"/>
          <w:sz w:val="27"/>
          <w:szCs w:val="27"/>
          <w:shd w:val="clear" w:color="auto" w:fill="F7F7F7"/>
        </w:rPr>
      </w:pPr>
    </w:p>
    <w:sectPr w:rsidR="005A40A1" w:rsidRPr="005A40A1" w:rsidSect="007F001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A1"/>
    <w:rsid w:val="002B425C"/>
    <w:rsid w:val="005A40A1"/>
    <w:rsid w:val="00623CA4"/>
    <w:rsid w:val="00673ABA"/>
    <w:rsid w:val="00681961"/>
    <w:rsid w:val="007F001B"/>
    <w:rsid w:val="00853218"/>
    <w:rsid w:val="00CA6DD6"/>
    <w:rsid w:val="00F8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9D2F8D17-C629-4326-AE67-88E5E7B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3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40A1"/>
    <w:rPr>
      <w:b/>
      <w:bCs/>
    </w:rPr>
  </w:style>
  <w:style w:type="character" w:styleId="Hyperlink">
    <w:name w:val="Hyperlink"/>
    <w:basedOn w:val="DefaultParagraphFont"/>
    <w:uiPriority w:val="99"/>
    <w:unhideWhenUsed/>
    <w:rsid w:val="002B425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3A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73A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hyperlink" Target="http://www.cesrockville.org/summer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hyperlink" Target="mailto:mentwisle@cesrockville.org" TargetMode="Externa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Entwisle</dc:creator>
  <cp:keywords/>
  <dc:description/>
  <cp:lastModifiedBy>Microsoft account</cp:lastModifiedBy>
  <cp:revision>3</cp:revision>
  <dcterms:created xsi:type="dcterms:W3CDTF">2018-02-01T18:55:00Z</dcterms:created>
  <dcterms:modified xsi:type="dcterms:W3CDTF">2018-02-01T18:56:00Z</dcterms:modified>
</cp:coreProperties>
</file>